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13" w:rsidRDefault="00DF6513" w:rsidP="00DF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Obecné zastupiteľstvo obce  OĽŠAVKA</w:t>
      </w:r>
    </w:p>
    <w:p w:rsidR="00DF6513" w:rsidRDefault="00DF6513" w:rsidP="00DF6513">
      <w:pPr>
        <w:jc w:val="center"/>
        <w:rPr>
          <w:b/>
        </w:rPr>
      </w:pPr>
      <w:r>
        <w:rPr>
          <w:b/>
        </w:rPr>
        <w:t>U Z N ES E N I A</w:t>
      </w:r>
    </w:p>
    <w:p w:rsidR="00DF6513" w:rsidRDefault="00DF6513" w:rsidP="00DF6513">
      <w:pPr>
        <w:jc w:val="center"/>
        <w:rPr>
          <w:b/>
          <w:u w:val="single"/>
        </w:rPr>
      </w:pPr>
      <w:r>
        <w:rPr>
          <w:b/>
          <w:u w:val="single"/>
        </w:rPr>
        <w:t>zo zasadnutia  Obecného zastupiteľstva  obce</w:t>
      </w:r>
      <w:r>
        <w:rPr>
          <w:b/>
          <w:u w:val="single"/>
        </w:rPr>
        <w:t xml:space="preserve"> Oľšavka konané dňa 28. marca 2015</w:t>
      </w:r>
    </w:p>
    <w:p w:rsidR="00DF6513" w:rsidRDefault="00DF6513" w:rsidP="00DF6513">
      <w:pPr>
        <w:tabs>
          <w:tab w:val="left" w:pos="993"/>
        </w:tabs>
        <w:jc w:val="both"/>
        <w:rPr>
          <w:b/>
          <w:u w:val="single"/>
        </w:rPr>
      </w:pPr>
    </w:p>
    <w:p w:rsidR="00DF6513" w:rsidRDefault="00DF6513" w:rsidP="00DF6513">
      <w:pPr>
        <w:tabs>
          <w:tab w:val="left" w:pos="993"/>
        </w:tabs>
        <w:jc w:val="both"/>
        <w:rPr>
          <w:b/>
          <w:u w:val="single"/>
        </w:rPr>
      </w:pPr>
      <w:bookmarkStart w:id="0" w:name="_GoBack"/>
      <w:bookmarkEnd w:id="0"/>
    </w:p>
    <w:p w:rsidR="00BF17D1" w:rsidRDefault="00BF17D1" w:rsidP="00BF17D1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Uznesenie č. 15/2015: k bodu </w:t>
      </w:r>
      <w:r>
        <w:rPr>
          <w:b/>
          <w:u w:val="single"/>
        </w:rPr>
        <w:t>Otvorenie</w:t>
      </w:r>
    </w:p>
    <w:p w:rsidR="00BF17D1" w:rsidRDefault="00BF17D1" w:rsidP="00BF17D1">
      <w:pPr>
        <w:tabs>
          <w:tab w:val="left" w:pos="993"/>
        </w:tabs>
        <w:jc w:val="both"/>
      </w:pPr>
      <w:r>
        <w:t xml:space="preserve">Obecné zastupiteľstvo v Oľšavke </w:t>
      </w:r>
      <w:r>
        <w:rPr>
          <w:b/>
        </w:rPr>
        <w:t>berie na vedomie</w:t>
      </w:r>
      <w:r>
        <w:t xml:space="preserve"> predložený návrh programu zasadnutia a </w:t>
      </w:r>
      <w:r>
        <w:rPr>
          <w:b/>
        </w:rPr>
        <w:t>schvaľuje</w:t>
      </w:r>
      <w:r>
        <w:t xml:space="preserve"> predložený návrh programu zasadnutia bez pripomienok.</w:t>
      </w:r>
    </w:p>
    <w:p w:rsidR="00DF6513" w:rsidRDefault="00DF6513" w:rsidP="00BF17D1">
      <w:pPr>
        <w:tabs>
          <w:tab w:val="left" w:pos="993"/>
        </w:tabs>
        <w:jc w:val="both"/>
      </w:pPr>
    </w:p>
    <w:p w:rsidR="00BF17D1" w:rsidRDefault="00BF17D1" w:rsidP="00BF17D1">
      <w:pPr>
        <w:tabs>
          <w:tab w:val="left" w:pos="993"/>
        </w:tabs>
        <w:jc w:val="both"/>
      </w:pPr>
      <w:r>
        <w:rPr>
          <w:b/>
        </w:rPr>
        <w:t xml:space="preserve">Uznesenie č. 16/2015: k bodu </w:t>
      </w:r>
      <w:r w:rsidRPr="00BF17D1">
        <w:rPr>
          <w:b/>
          <w:u w:val="single"/>
        </w:rPr>
        <w:t>Zrušenie VZN 1/2013</w:t>
      </w:r>
      <w:r>
        <w:rPr>
          <w:b/>
          <w:u w:val="single"/>
        </w:rPr>
        <w:t xml:space="preserve"> a jeho schválenie ako plán</w:t>
      </w:r>
      <w:r w:rsidRPr="00BF17D1">
        <w:rPr>
          <w:b/>
          <w:u w:val="single"/>
        </w:rPr>
        <w:t>.</w:t>
      </w:r>
      <w:r>
        <w:rPr>
          <w:b/>
        </w:rPr>
        <w:t xml:space="preserve">  </w:t>
      </w:r>
      <w:r w:rsidRPr="00441FA9">
        <w:t>Na  návrh prokurátora bolo zrušené VZN 1/2013 všetkými poslancami bez výhrad. Poslanci toto VZN prijali ako plán</w:t>
      </w:r>
      <w:r w:rsidR="00441FA9" w:rsidRPr="00441FA9">
        <w:t xml:space="preserve">. </w:t>
      </w:r>
    </w:p>
    <w:p w:rsidR="00DF6513" w:rsidRPr="00441FA9" w:rsidRDefault="00DF6513" w:rsidP="00BF17D1">
      <w:pPr>
        <w:tabs>
          <w:tab w:val="left" w:pos="993"/>
        </w:tabs>
        <w:jc w:val="both"/>
      </w:pPr>
    </w:p>
    <w:p w:rsidR="00441FA9" w:rsidRDefault="00BF17D1" w:rsidP="00441FA9">
      <w:pPr>
        <w:tabs>
          <w:tab w:val="left" w:pos="993"/>
        </w:tabs>
        <w:jc w:val="both"/>
      </w:pPr>
      <w:r>
        <w:rPr>
          <w:b/>
        </w:rPr>
        <w:t xml:space="preserve">Uznesenie č. 17/2015 : k bodu </w:t>
      </w:r>
      <w:r w:rsidRPr="00BF17D1">
        <w:rPr>
          <w:b/>
          <w:u w:val="single"/>
        </w:rPr>
        <w:t>Zrušenie VZN 2/2013</w:t>
      </w:r>
      <w:r>
        <w:rPr>
          <w:b/>
        </w:rPr>
        <w:t xml:space="preserve">. </w:t>
      </w:r>
      <w:r w:rsidRPr="00441FA9">
        <w:t>Na návrh prokurátora bolo zrušené VZN 2/2013</w:t>
      </w:r>
      <w:r w:rsidR="00441FA9">
        <w:t xml:space="preserve">  poslancami OZ bez pripomienok</w:t>
      </w:r>
      <w:r w:rsidRPr="00441FA9">
        <w:t>.</w:t>
      </w:r>
      <w:r w:rsidR="00441FA9" w:rsidRPr="00441FA9">
        <w:t xml:space="preserve"> Súčasne poslanci OZ pri</w:t>
      </w:r>
      <w:r w:rsidR="00441FA9">
        <w:t>jali Plán núdzového zá</w:t>
      </w:r>
      <w:r w:rsidR="00441FA9" w:rsidRPr="00441FA9">
        <w:t>sobovania pitnou vodou v období krízovej situácie v obci Oľšavka.</w:t>
      </w:r>
    </w:p>
    <w:p w:rsidR="00DF6513" w:rsidRDefault="00DF6513" w:rsidP="00441FA9">
      <w:pPr>
        <w:tabs>
          <w:tab w:val="left" w:pos="993"/>
        </w:tabs>
        <w:jc w:val="both"/>
      </w:pPr>
    </w:p>
    <w:p w:rsidR="00441FA9" w:rsidRDefault="00441FA9" w:rsidP="00441FA9">
      <w:pPr>
        <w:tabs>
          <w:tab w:val="left" w:pos="993"/>
        </w:tabs>
        <w:jc w:val="both"/>
      </w:pPr>
      <w:r w:rsidRPr="00135379">
        <w:rPr>
          <w:b/>
        </w:rPr>
        <w:t xml:space="preserve">Uznesenie č. 18/2015:  k bodu </w:t>
      </w:r>
      <w:r w:rsidRPr="00135379">
        <w:rPr>
          <w:b/>
          <w:u w:val="single"/>
        </w:rPr>
        <w:t>Prijatie VZN 1/2015</w:t>
      </w:r>
      <w:r w:rsidRPr="00135379">
        <w:rPr>
          <w:u w:val="single"/>
        </w:rPr>
        <w:t>.</w:t>
      </w:r>
      <w:r>
        <w:t xml:space="preserve"> Poslanci OZ prijali VZN o náhradnom zásobovaní pitnou vodou</w:t>
      </w:r>
    </w:p>
    <w:p w:rsidR="00DF6513" w:rsidRDefault="00DF6513" w:rsidP="00441FA9">
      <w:pPr>
        <w:tabs>
          <w:tab w:val="left" w:pos="993"/>
        </w:tabs>
        <w:jc w:val="both"/>
      </w:pPr>
    </w:p>
    <w:p w:rsidR="00441FA9" w:rsidRDefault="00441FA9" w:rsidP="00DF6513">
      <w:r w:rsidRPr="00135379">
        <w:rPr>
          <w:b/>
        </w:rPr>
        <w:t xml:space="preserve">Uznesenie č. 19/2015: k bodu </w:t>
      </w:r>
      <w:r w:rsidRPr="00135379">
        <w:rPr>
          <w:b/>
          <w:u w:val="single"/>
        </w:rPr>
        <w:t>Úprava rozpočtu</w:t>
      </w:r>
      <w:r>
        <w:t xml:space="preserve">. OZ v Oľšavke schvaľuje návrh úpravy rozpočtu obce takto:  Zastupiteľstvo Obce Oľšavka na svojom zasadnutí konanom dňa  28. 3. 2015 </w:t>
      </w:r>
      <w:r w:rsidR="0094110B">
        <w:t>p</w:t>
      </w:r>
      <w:r>
        <w:t>rijalo Uznesenie č. 19/2015, ktorým schválilo 1. úpravu rozpočtu Obce Oľšavka na rok 2015 v znení schváleného návrhu na uznesenie a to zvýšením rozpočtu bežných príjmov na rok 2015 vo výške 1 383,03 € a bežných výdavkov vo výške  1 383,03 €.</w:t>
      </w:r>
    </w:p>
    <w:p w:rsidR="00DF6513" w:rsidRDefault="00DF6513" w:rsidP="00DF6513"/>
    <w:p w:rsidR="00441FA9" w:rsidRPr="00441FA9" w:rsidRDefault="00441FA9" w:rsidP="00441FA9">
      <w:pPr>
        <w:ind w:left="360"/>
        <w:rPr>
          <w:b/>
          <w:szCs w:val="24"/>
        </w:rPr>
      </w:pPr>
      <w:r w:rsidRPr="00441FA9">
        <w:rPr>
          <w:b/>
          <w:szCs w:val="24"/>
        </w:rPr>
        <w:t>Návrh úpravy rozpočtu obce Oľšavka</w:t>
      </w:r>
    </w:p>
    <w:p w:rsidR="00441FA9" w:rsidRDefault="00441FA9" w:rsidP="00441FA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1387"/>
        <w:gridCol w:w="1743"/>
        <w:gridCol w:w="1984"/>
      </w:tblGrid>
      <w:tr w:rsidR="00441FA9" w:rsidTr="008C0E4B">
        <w:tc>
          <w:tcPr>
            <w:tcW w:w="2265" w:type="dxa"/>
          </w:tcPr>
          <w:p w:rsidR="00441FA9" w:rsidRDefault="00441FA9" w:rsidP="008C0E4B">
            <w:r>
              <w:t>Rozpočet obce</w:t>
            </w:r>
          </w:p>
          <w:p w:rsidR="00441FA9" w:rsidRDefault="00441FA9" w:rsidP="008C0E4B">
            <w:r>
              <w:t xml:space="preserve">Oľšavka </w:t>
            </w:r>
          </w:p>
        </w:tc>
        <w:tc>
          <w:tcPr>
            <w:tcW w:w="1387" w:type="dxa"/>
          </w:tcPr>
          <w:p w:rsidR="00441FA9" w:rsidRPr="00EE0E3E" w:rsidRDefault="00441FA9" w:rsidP="008C0E4B">
            <w:pPr>
              <w:jc w:val="center"/>
              <w:rPr>
                <w:b/>
              </w:rPr>
            </w:pPr>
            <w:r w:rsidRPr="00EE0E3E">
              <w:rPr>
                <w:b/>
              </w:rPr>
              <w:t>Schválený</w:t>
            </w:r>
          </w:p>
          <w:p w:rsidR="00441FA9" w:rsidRPr="00EE0E3E" w:rsidRDefault="00441FA9" w:rsidP="008C0E4B">
            <w:pPr>
              <w:jc w:val="center"/>
              <w:rPr>
                <w:b/>
              </w:rPr>
            </w:pPr>
            <w:r w:rsidRPr="00EE0E3E">
              <w:rPr>
                <w:b/>
              </w:rPr>
              <w:t>rozpočet</w:t>
            </w:r>
          </w:p>
        </w:tc>
        <w:tc>
          <w:tcPr>
            <w:tcW w:w="1730" w:type="dxa"/>
          </w:tcPr>
          <w:p w:rsidR="00441FA9" w:rsidRPr="00EE0E3E" w:rsidRDefault="00441FA9" w:rsidP="00441FA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 w:rsidRPr="00EE0E3E">
              <w:rPr>
                <w:b/>
              </w:rPr>
              <w:t>Úprava</w:t>
            </w:r>
          </w:p>
          <w:p w:rsidR="00441FA9" w:rsidRPr="00EE0E3E" w:rsidRDefault="00441FA9" w:rsidP="008C0E4B">
            <w:pPr>
              <w:pStyle w:val="Odsekzoznamu"/>
              <w:jc w:val="center"/>
              <w:rPr>
                <w:b/>
              </w:rPr>
            </w:pPr>
            <w:r w:rsidRPr="00EE0E3E">
              <w:rPr>
                <w:b/>
              </w:rPr>
              <w:t>rozpočtu</w:t>
            </w:r>
          </w:p>
        </w:tc>
        <w:tc>
          <w:tcPr>
            <w:tcW w:w="1984" w:type="dxa"/>
          </w:tcPr>
          <w:p w:rsidR="00441FA9" w:rsidRPr="00EE0E3E" w:rsidRDefault="00441FA9" w:rsidP="008C0E4B">
            <w:pPr>
              <w:jc w:val="center"/>
              <w:rPr>
                <w:b/>
              </w:rPr>
            </w:pPr>
            <w:r w:rsidRPr="00EE0E3E">
              <w:rPr>
                <w:b/>
              </w:rPr>
              <w:t>Upravený rozpočet</w:t>
            </w:r>
          </w:p>
          <w:p w:rsidR="00441FA9" w:rsidRPr="00EE0E3E" w:rsidRDefault="00441FA9" w:rsidP="008C0E4B">
            <w:pPr>
              <w:jc w:val="center"/>
              <w:rPr>
                <w:b/>
              </w:rPr>
            </w:pPr>
            <w:r w:rsidRPr="00EE0E3E">
              <w:rPr>
                <w:b/>
              </w:rPr>
              <w:t>K 31.03.2015</w:t>
            </w:r>
          </w:p>
        </w:tc>
      </w:tr>
      <w:tr w:rsidR="00441FA9" w:rsidTr="008C0E4B">
        <w:tc>
          <w:tcPr>
            <w:tcW w:w="2265" w:type="dxa"/>
          </w:tcPr>
          <w:p w:rsidR="00441FA9" w:rsidRDefault="00441FA9" w:rsidP="008C0E4B">
            <w:r>
              <w:t>Bežné príjmy</w:t>
            </w:r>
          </w:p>
        </w:tc>
        <w:tc>
          <w:tcPr>
            <w:tcW w:w="1387" w:type="dxa"/>
          </w:tcPr>
          <w:p w:rsidR="00441FA9" w:rsidRDefault="00441FA9" w:rsidP="008C0E4B">
            <w:r>
              <w:t>41 200</w:t>
            </w:r>
          </w:p>
        </w:tc>
        <w:tc>
          <w:tcPr>
            <w:tcW w:w="1730" w:type="dxa"/>
          </w:tcPr>
          <w:p w:rsidR="00441FA9" w:rsidRDefault="00441FA9" w:rsidP="008C0E4B">
            <w:r>
              <w:t>1 383,03</w:t>
            </w:r>
          </w:p>
        </w:tc>
        <w:tc>
          <w:tcPr>
            <w:tcW w:w="1984" w:type="dxa"/>
          </w:tcPr>
          <w:p w:rsidR="00441FA9" w:rsidRDefault="00441FA9" w:rsidP="008C0E4B">
            <w:r>
              <w:t>42 583,03</w:t>
            </w:r>
          </w:p>
        </w:tc>
      </w:tr>
      <w:tr w:rsidR="00441FA9" w:rsidTr="008C0E4B">
        <w:tc>
          <w:tcPr>
            <w:tcW w:w="2265" w:type="dxa"/>
          </w:tcPr>
          <w:p w:rsidR="00441FA9" w:rsidRDefault="00441FA9" w:rsidP="008C0E4B">
            <w:r>
              <w:t>Bežné výdavky</w:t>
            </w:r>
          </w:p>
        </w:tc>
        <w:tc>
          <w:tcPr>
            <w:tcW w:w="1387" w:type="dxa"/>
          </w:tcPr>
          <w:p w:rsidR="00441FA9" w:rsidRDefault="00441FA9" w:rsidP="008C0E4B">
            <w:r>
              <w:t>41 200</w:t>
            </w:r>
          </w:p>
        </w:tc>
        <w:tc>
          <w:tcPr>
            <w:tcW w:w="1730" w:type="dxa"/>
          </w:tcPr>
          <w:p w:rsidR="00441FA9" w:rsidRDefault="00441FA9" w:rsidP="008C0E4B">
            <w:r>
              <w:t>1 383,03</w:t>
            </w:r>
          </w:p>
        </w:tc>
        <w:tc>
          <w:tcPr>
            <w:tcW w:w="1984" w:type="dxa"/>
          </w:tcPr>
          <w:p w:rsidR="00441FA9" w:rsidRDefault="00441FA9" w:rsidP="008C0E4B">
            <w:r>
              <w:t>42 583,03</w:t>
            </w:r>
          </w:p>
        </w:tc>
      </w:tr>
      <w:tr w:rsidR="00441FA9" w:rsidRPr="00EE0E3E" w:rsidTr="008C0E4B">
        <w:tc>
          <w:tcPr>
            <w:tcW w:w="2265" w:type="dxa"/>
          </w:tcPr>
          <w:p w:rsidR="00441FA9" w:rsidRPr="00EE0E3E" w:rsidRDefault="00441FA9" w:rsidP="008C0E4B">
            <w:pPr>
              <w:rPr>
                <w:b/>
              </w:rPr>
            </w:pPr>
            <w:r w:rsidRPr="00EE0E3E">
              <w:rPr>
                <w:b/>
              </w:rPr>
              <w:lastRenderedPageBreak/>
              <w:t>Bežný rozpočet</w:t>
            </w:r>
          </w:p>
        </w:tc>
        <w:tc>
          <w:tcPr>
            <w:tcW w:w="1387" w:type="dxa"/>
          </w:tcPr>
          <w:p w:rsidR="00441FA9" w:rsidRPr="00EE0E3E" w:rsidRDefault="00441FA9" w:rsidP="008C0E4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0" w:type="dxa"/>
          </w:tcPr>
          <w:p w:rsidR="00441FA9" w:rsidRPr="00EE0E3E" w:rsidRDefault="00441FA9" w:rsidP="008C0E4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441FA9" w:rsidRPr="00EE0E3E" w:rsidRDefault="00441FA9" w:rsidP="008C0E4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1FA9" w:rsidTr="008C0E4B">
        <w:tc>
          <w:tcPr>
            <w:tcW w:w="2265" w:type="dxa"/>
          </w:tcPr>
          <w:p w:rsidR="00441FA9" w:rsidRDefault="00441FA9" w:rsidP="008C0E4B"/>
        </w:tc>
        <w:tc>
          <w:tcPr>
            <w:tcW w:w="1387" w:type="dxa"/>
          </w:tcPr>
          <w:p w:rsidR="00441FA9" w:rsidRDefault="00441FA9" w:rsidP="008C0E4B"/>
        </w:tc>
        <w:tc>
          <w:tcPr>
            <w:tcW w:w="1730" w:type="dxa"/>
          </w:tcPr>
          <w:p w:rsidR="00441FA9" w:rsidRDefault="00441FA9" w:rsidP="008C0E4B"/>
        </w:tc>
        <w:tc>
          <w:tcPr>
            <w:tcW w:w="1984" w:type="dxa"/>
          </w:tcPr>
          <w:p w:rsidR="00441FA9" w:rsidRDefault="00441FA9" w:rsidP="008C0E4B"/>
        </w:tc>
      </w:tr>
      <w:tr w:rsidR="00441FA9" w:rsidTr="008C0E4B">
        <w:tc>
          <w:tcPr>
            <w:tcW w:w="2265" w:type="dxa"/>
          </w:tcPr>
          <w:p w:rsidR="00441FA9" w:rsidRDefault="00441FA9" w:rsidP="008C0E4B">
            <w:r>
              <w:t>Kapitálové príjmy</w:t>
            </w:r>
          </w:p>
        </w:tc>
        <w:tc>
          <w:tcPr>
            <w:tcW w:w="1387" w:type="dxa"/>
          </w:tcPr>
          <w:p w:rsidR="00441FA9" w:rsidRDefault="00441FA9" w:rsidP="008C0E4B">
            <w:r>
              <w:t>0</w:t>
            </w:r>
          </w:p>
        </w:tc>
        <w:tc>
          <w:tcPr>
            <w:tcW w:w="1730" w:type="dxa"/>
          </w:tcPr>
          <w:p w:rsidR="00441FA9" w:rsidRDefault="00441FA9" w:rsidP="008C0E4B">
            <w:r>
              <w:t>0</w:t>
            </w:r>
          </w:p>
        </w:tc>
        <w:tc>
          <w:tcPr>
            <w:tcW w:w="1984" w:type="dxa"/>
          </w:tcPr>
          <w:p w:rsidR="00441FA9" w:rsidRDefault="00441FA9" w:rsidP="008C0E4B">
            <w:r>
              <w:t>0</w:t>
            </w:r>
          </w:p>
        </w:tc>
      </w:tr>
      <w:tr w:rsidR="00441FA9" w:rsidTr="008C0E4B">
        <w:tc>
          <w:tcPr>
            <w:tcW w:w="2265" w:type="dxa"/>
          </w:tcPr>
          <w:p w:rsidR="00441FA9" w:rsidRDefault="00441FA9" w:rsidP="008C0E4B">
            <w:r>
              <w:t>Kapitálové výdavky</w:t>
            </w:r>
          </w:p>
        </w:tc>
        <w:tc>
          <w:tcPr>
            <w:tcW w:w="1387" w:type="dxa"/>
          </w:tcPr>
          <w:p w:rsidR="00441FA9" w:rsidRDefault="00441FA9" w:rsidP="008C0E4B">
            <w:r>
              <w:t>0</w:t>
            </w:r>
          </w:p>
        </w:tc>
        <w:tc>
          <w:tcPr>
            <w:tcW w:w="1730" w:type="dxa"/>
          </w:tcPr>
          <w:p w:rsidR="00441FA9" w:rsidRDefault="00441FA9" w:rsidP="008C0E4B">
            <w:r>
              <w:t>0</w:t>
            </w:r>
          </w:p>
        </w:tc>
        <w:tc>
          <w:tcPr>
            <w:tcW w:w="1984" w:type="dxa"/>
          </w:tcPr>
          <w:p w:rsidR="00441FA9" w:rsidRDefault="00441FA9" w:rsidP="008C0E4B">
            <w:r>
              <w:t>0</w:t>
            </w:r>
          </w:p>
        </w:tc>
      </w:tr>
      <w:tr w:rsidR="00441FA9" w:rsidRPr="00EE0E3E" w:rsidTr="008C0E4B">
        <w:tc>
          <w:tcPr>
            <w:tcW w:w="2265" w:type="dxa"/>
          </w:tcPr>
          <w:p w:rsidR="00441FA9" w:rsidRPr="00EE0E3E" w:rsidRDefault="00441FA9" w:rsidP="008C0E4B">
            <w:pPr>
              <w:rPr>
                <w:b/>
              </w:rPr>
            </w:pPr>
            <w:r w:rsidRPr="00EE0E3E">
              <w:rPr>
                <w:b/>
              </w:rPr>
              <w:t>Kapitálový rozpočet</w:t>
            </w:r>
          </w:p>
        </w:tc>
        <w:tc>
          <w:tcPr>
            <w:tcW w:w="1387" w:type="dxa"/>
          </w:tcPr>
          <w:p w:rsidR="00441FA9" w:rsidRPr="00EE0E3E" w:rsidRDefault="00441FA9" w:rsidP="008C0E4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0" w:type="dxa"/>
          </w:tcPr>
          <w:p w:rsidR="00441FA9" w:rsidRPr="00EE0E3E" w:rsidRDefault="00441FA9" w:rsidP="008C0E4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441FA9" w:rsidRPr="00EE0E3E" w:rsidRDefault="00441FA9" w:rsidP="008C0E4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1FA9" w:rsidTr="008C0E4B">
        <w:tc>
          <w:tcPr>
            <w:tcW w:w="2265" w:type="dxa"/>
          </w:tcPr>
          <w:p w:rsidR="00441FA9" w:rsidRDefault="00441FA9" w:rsidP="008C0E4B"/>
        </w:tc>
        <w:tc>
          <w:tcPr>
            <w:tcW w:w="1387" w:type="dxa"/>
          </w:tcPr>
          <w:p w:rsidR="00441FA9" w:rsidRDefault="00441FA9" w:rsidP="008C0E4B"/>
        </w:tc>
        <w:tc>
          <w:tcPr>
            <w:tcW w:w="1730" w:type="dxa"/>
          </w:tcPr>
          <w:p w:rsidR="00441FA9" w:rsidRDefault="00441FA9" w:rsidP="008C0E4B"/>
        </w:tc>
        <w:tc>
          <w:tcPr>
            <w:tcW w:w="1984" w:type="dxa"/>
          </w:tcPr>
          <w:p w:rsidR="00441FA9" w:rsidRDefault="00441FA9" w:rsidP="008C0E4B"/>
        </w:tc>
      </w:tr>
      <w:tr w:rsidR="00441FA9" w:rsidTr="008C0E4B">
        <w:tc>
          <w:tcPr>
            <w:tcW w:w="2265" w:type="dxa"/>
          </w:tcPr>
          <w:p w:rsidR="00441FA9" w:rsidRDefault="00441FA9" w:rsidP="008C0E4B">
            <w:r>
              <w:t>Finančné operácie – príjmové</w:t>
            </w:r>
          </w:p>
        </w:tc>
        <w:tc>
          <w:tcPr>
            <w:tcW w:w="1387" w:type="dxa"/>
          </w:tcPr>
          <w:p w:rsidR="00441FA9" w:rsidRDefault="00441FA9" w:rsidP="008C0E4B">
            <w:r>
              <w:t>0</w:t>
            </w:r>
          </w:p>
        </w:tc>
        <w:tc>
          <w:tcPr>
            <w:tcW w:w="1730" w:type="dxa"/>
          </w:tcPr>
          <w:p w:rsidR="00441FA9" w:rsidRDefault="00441FA9" w:rsidP="008C0E4B">
            <w:r>
              <w:t>0</w:t>
            </w:r>
          </w:p>
        </w:tc>
        <w:tc>
          <w:tcPr>
            <w:tcW w:w="1984" w:type="dxa"/>
          </w:tcPr>
          <w:p w:rsidR="00441FA9" w:rsidRDefault="00441FA9" w:rsidP="008C0E4B">
            <w:r>
              <w:t>0</w:t>
            </w:r>
          </w:p>
        </w:tc>
      </w:tr>
      <w:tr w:rsidR="00441FA9" w:rsidTr="008C0E4B">
        <w:tc>
          <w:tcPr>
            <w:tcW w:w="2265" w:type="dxa"/>
          </w:tcPr>
          <w:p w:rsidR="00441FA9" w:rsidRDefault="00441FA9" w:rsidP="008C0E4B">
            <w:r>
              <w:t>Finančné operácie –</w:t>
            </w:r>
          </w:p>
          <w:p w:rsidR="00441FA9" w:rsidRDefault="00441FA9" w:rsidP="008C0E4B">
            <w:r>
              <w:t>Výdavkové</w:t>
            </w:r>
          </w:p>
        </w:tc>
        <w:tc>
          <w:tcPr>
            <w:tcW w:w="1387" w:type="dxa"/>
          </w:tcPr>
          <w:p w:rsidR="00441FA9" w:rsidRDefault="00441FA9" w:rsidP="008C0E4B">
            <w:r>
              <w:t>0</w:t>
            </w:r>
          </w:p>
        </w:tc>
        <w:tc>
          <w:tcPr>
            <w:tcW w:w="1730" w:type="dxa"/>
          </w:tcPr>
          <w:p w:rsidR="00441FA9" w:rsidRDefault="00441FA9" w:rsidP="008C0E4B">
            <w:r>
              <w:t>0</w:t>
            </w:r>
          </w:p>
        </w:tc>
        <w:tc>
          <w:tcPr>
            <w:tcW w:w="1984" w:type="dxa"/>
          </w:tcPr>
          <w:p w:rsidR="00441FA9" w:rsidRDefault="00441FA9" w:rsidP="008C0E4B">
            <w:r>
              <w:t>0</w:t>
            </w:r>
          </w:p>
        </w:tc>
      </w:tr>
      <w:tr w:rsidR="00441FA9" w:rsidTr="008C0E4B">
        <w:tc>
          <w:tcPr>
            <w:tcW w:w="2265" w:type="dxa"/>
          </w:tcPr>
          <w:p w:rsidR="00441FA9" w:rsidRDefault="00441FA9" w:rsidP="008C0E4B"/>
        </w:tc>
        <w:tc>
          <w:tcPr>
            <w:tcW w:w="1387" w:type="dxa"/>
          </w:tcPr>
          <w:p w:rsidR="00441FA9" w:rsidRDefault="00441FA9" w:rsidP="008C0E4B"/>
        </w:tc>
        <w:tc>
          <w:tcPr>
            <w:tcW w:w="1730" w:type="dxa"/>
          </w:tcPr>
          <w:p w:rsidR="00441FA9" w:rsidRDefault="00441FA9" w:rsidP="008C0E4B"/>
        </w:tc>
        <w:tc>
          <w:tcPr>
            <w:tcW w:w="1984" w:type="dxa"/>
          </w:tcPr>
          <w:p w:rsidR="00441FA9" w:rsidRDefault="00441FA9" w:rsidP="008C0E4B"/>
        </w:tc>
      </w:tr>
      <w:tr w:rsidR="00441FA9" w:rsidRPr="009152E4" w:rsidTr="008C0E4B">
        <w:tc>
          <w:tcPr>
            <w:tcW w:w="2265" w:type="dxa"/>
          </w:tcPr>
          <w:p w:rsidR="00441FA9" w:rsidRPr="009152E4" w:rsidRDefault="00441FA9" w:rsidP="008C0E4B">
            <w:pPr>
              <w:rPr>
                <w:b/>
              </w:rPr>
            </w:pPr>
            <w:r w:rsidRPr="009152E4">
              <w:rPr>
                <w:b/>
              </w:rPr>
              <w:t xml:space="preserve">Rozpočet obce </w:t>
            </w:r>
          </w:p>
        </w:tc>
        <w:tc>
          <w:tcPr>
            <w:tcW w:w="1387" w:type="dxa"/>
          </w:tcPr>
          <w:p w:rsidR="00441FA9" w:rsidRPr="009152E4" w:rsidRDefault="00441FA9" w:rsidP="008C0E4B">
            <w:pPr>
              <w:rPr>
                <w:b/>
              </w:rPr>
            </w:pPr>
            <w:r w:rsidRPr="009152E4">
              <w:rPr>
                <w:b/>
              </w:rPr>
              <w:t>41 200</w:t>
            </w:r>
          </w:p>
        </w:tc>
        <w:tc>
          <w:tcPr>
            <w:tcW w:w="1730" w:type="dxa"/>
          </w:tcPr>
          <w:p w:rsidR="00441FA9" w:rsidRPr="009152E4" w:rsidRDefault="00441FA9" w:rsidP="008C0E4B">
            <w:pPr>
              <w:rPr>
                <w:b/>
              </w:rPr>
            </w:pPr>
            <w:r w:rsidRPr="009152E4">
              <w:rPr>
                <w:b/>
              </w:rPr>
              <w:t>1 383,03</w:t>
            </w:r>
          </w:p>
        </w:tc>
        <w:tc>
          <w:tcPr>
            <w:tcW w:w="1984" w:type="dxa"/>
          </w:tcPr>
          <w:p w:rsidR="00441FA9" w:rsidRPr="009152E4" w:rsidRDefault="00441FA9" w:rsidP="008C0E4B">
            <w:pPr>
              <w:rPr>
                <w:b/>
              </w:rPr>
            </w:pPr>
            <w:r w:rsidRPr="009152E4">
              <w:rPr>
                <w:b/>
              </w:rPr>
              <w:t>42 583,03</w:t>
            </w:r>
          </w:p>
        </w:tc>
      </w:tr>
    </w:tbl>
    <w:p w:rsidR="00441FA9" w:rsidRDefault="00441FA9" w:rsidP="00441FA9"/>
    <w:p w:rsidR="00441FA9" w:rsidRDefault="00441FA9" w:rsidP="00441FA9"/>
    <w:p w:rsidR="00441FA9" w:rsidRPr="00135379" w:rsidRDefault="00441FA9" w:rsidP="00441FA9">
      <w:pPr>
        <w:rPr>
          <w:b/>
        </w:rPr>
      </w:pPr>
    </w:p>
    <w:p w:rsidR="00441FA9" w:rsidRDefault="007543B1" w:rsidP="00441FA9">
      <w:r>
        <w:rPr>
          <w:b/>
        </w:rPr>
        <w:t>Uznesenie č. 20</w:t>
      </w:r>
      <w:r w:rsidR="00135379" w:rsidRPr="00135379">
        <w:rPr>
          <w:b/>
        </w:rPr>
        <w:t xml:space="preserve">/2015: </w:t>
      </w:r>
      <w:r w:rsidR="00135379" w:rsidRPr="00135379">
        <w:rPr>
          <w:b/>
          <w:u w:val="single"/>
        </w:rPr>
        <w:t>Výplata zástupcovi starostu</w:t>
      </w:r>
      <w:r w:rsidR="00135379">
        <w:t>. Poslanci OZ v Oľšavke schválili bez výhrad výplatu zás</w:t>
      </w:r>
      <w:r w:rsidR="00DF6513">
        <w:t xml:space="preserve">tupcovi starostu raz za štvrťrok. </w:t>
      </w:r>
    </w:p>
    <w:p w:rsidR="00441FA9" w:rsidRDefault="00441FA9" w:rsidP="00441FA9"/>
    <w:p w:rsidR="00441FA9" w:rsidRDefault="00441FA9" w:rsidP="00441FA9">
      <w:pPr>
        <w:tabs>
          <w:tab w:val="left" w:pos="993"/>
        </w:tabs>
        <w:jc w:val="both"/>
        <w:rPr>
          <w:b/>
        </w:rPr>
      </w:pPr>
    </w:p>
    <w:p w:rsidR="00BF17D1" w:rsidRDefault="00BF17D1" w:rsidP="00BF17D1">
      <w:pPr>
        <w:tabs>
          <w:tab w:val="left" w:pos="993"/>
        </w:tabs>
        <w:jc w:val="both"/>
        <w:rPr>
          <w:b/>
        </w:rPr>
      </w:pPr>
    </w:p>
    <w:p w:rsidR="00BF17D1" w:rsidRDefault="00BF17D1" w:rsidP="00BF17D1">
      <w:pPr>
        <w:tabs>
          <w:tab w:val="left" w:pos="993"/>
        </w:tabs>
        <w:jc w:val="both"/>
      </w:pPr>
    </w:p>
    <w:p w:rsidR="00BF17D1" w:rsidRDefault="00BF17D1" w:rsidP="00BF17D1">
      <w:pPr>
        <w:jc w:val="both"/>
        <w:rPr>
          <w:b/>
          <w:i/>
        </w:rPr>
      </w:pPr>
      <w:r>
        <w:rPr>
          <w:b/>
          <w:i/>
        </w:rPr>
        <w:t>Hlasovan</w:t>
      </w:r>
      <w:r w:rsidR="00135379">
        <w:rPr>
          <w:b/>
          <w:i/>
        </w:rPr>
        <w:t>ie o prijatých uzneseniach: za 4</w:t>
      </w:r>
      <w:r>
        <w:rPr>
          <w:b/>
          <w:i/>
        </w:rPr>
        <w:t>, proti 0, zdržal sa 0</w:t>
      </w:r>
    </w:p>
    <w:p w:rsidR="00BF17D1" w:rsidRDefault="00BF17D1" w:rsidP="00BF17D1">
      <w:pPr>
        <w:tabs>
          <w:tab w:val="left" w:pos="993"/>
        </w:tabs>
        <w:jc w:val="both"/>
      </w:pPr>
      <w:r>
        <w:rPr>
          <w:b/>
          <w:i/>
        </w:rPr>
        <w:t>za:</w:t>
      </w:r>
      <w:r>
        <w:t xml:space="preserve"> Anna </w:t>
      </w:r>
      <w:proofErr w:type="spellStart"/>
      <w:r>
        <w:t>Bíleková</w:t>
      </w:r>
      <w:proofErr w:type="spellEnd"/>
      <w:r>
        <w:t xml:space="preserve">, Mgr. Mária </w:t>
      </w:r>
      <w:proofErr w:type="spellStart"/>
      <w:r w:rsidR="00135379">
        <w:t>Paločková</w:t>
      </w:r>
      <w:proofErr w:type="spellEnd"/>
      <w:r>
        <w:t xml:space="preserve">, Jozef </w:t>
      </w:r>
      <w:proofErr w:type="spellStart"/>
      <w:r>
        <w:t>Solčaní</w:t>
      </w:r>
      <w:proofErr w:type="spellEnd"/>
      <w:r>
        <w:t>, Lukáš Záhradník</w:t>
      </w:r>
    </w:p>
    <w:p w:rsidR="00BF17D1" w:rsidRDefault="00BF17D1" w:rsidP="00BF17D1">
      <w:pPr>
        <w:tabs>
          <w:tab w:val="left" w:pos="993"/>
        </w:tabs>
        <w:jc w:val="both"/>
      </w:pPr>
    </w:p>
    <w:p w:rsidR="00BF17D1" w:rsidRDefault="00BF17D1" w:rsidP="00BF17D1">
      <w:pPr>
        <w:tabs>
          <w:tab w:val="left" w:pos="993"/>
        </w:tabs>
        <w:jc w:val="both"/>
      </w:pPr>
    </w:p>
    <w:p w:rsidR="00BF17D1" w:rsidRDefault="00BF17D1" w:rsidP="00BF17D1">
      <w:pPr>
        <w:tabs>
          <w:tab w:val="left" w:pos="993"/>
        </w:tabs>
        <w:jc w:val="both"/>
      </w:pPr>
    </w:p>
    <w:p w:rsidR="00BF17D1" w:rsidRDefault="00BF17D1" w:rsidP="00BF17D1">
      <w:pPr>
        <w:tabs>
          <w:tab w:val="left" w:pos="993"/>
        </w:tabs>
        <w:jc w:val="both"/>
      </w:pPr>
    </w:p>
    <w:p w:rsidR="008E4746" w:rsidRDefault="008E4746"/>
    <w:sectPr w:rsidR="008E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D2F"/>
    <w:multiLevelType w:val="hybridMultilevel"/>
    <w:tmpl w:val="5FD86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085B"/>
    <w:multiLevelType w:val="hybridMultilevel"/>
    <w:tmpl w:val="B4AE29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07E0C"/>
    <w:multiLevelType w:val="hybridMultilevel"/>
    <w:tmpl w:val="4754DE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B6"/>
    <w:rsid w:val="00135379"/>
    <w:rsid w:val="00441FA9"/>
    <w:rsid w:val="00584170"/>
    <w:rsid w:val="007543B1"/>
    <w:rsid w:val="008E4746"/>
    <w:rsid w:val="0094110B"/>
    <w:rsid w:val="00BF17D1"/>
    <w:rsid w:val="00CE43B6"/>
    <w:rsid w:val="00D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A5C7B-576F-4447-B63E-BB2EB335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17D1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1F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Mriekatabuky">
    <w:name w:val="Table Grid"/>
    <w:basedOn w:val="Normlnatabuka"/>
    <w:uiPriority w:val="39"/>
    <w:rsid w:val="0044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PC1</cp:lastModifiedBy>
  <cp:revision>4</cp:revision>
  <dcterms:created xsi:type="dcterms:W3CDTF">2015-08-21T08:20:00Z</dcterms:created>
  <dcterms:modified xsi:type="dcterms:W3CDTF">2015-08-21T09:11:00Z</dcterms:modified>
</cp:coreProperties>
</file>